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B7" w:rsidRPr="00C91539" w:rsidRDefault="00D957B7" w:rsidP="00D957B7">
      <w:pPr>
        <w:rPr>
          <w:b/>
        </w:rPr>
      </w:pPr>
      <w:bookmarkStart w:id="0" w:name="_GoBack"/>
      <w:bookmarkEnd w:id="0"/>
      <w:r>
        <w:rPr>
          <w:b/>
        </w:rPr>
        <w:t>Social Posts- Coronav</w:t>
      </w:r>
      <w:r w:rsidRPr="00C91539">
        <w:rPr>
          <w:b/>
        </w:rPr>
        <w:t xml:space="preserve">irus </w:t>
      </w:r>
    </w:p>
    <w:p w:rsidR="00D957B7" w:rsidRPr="006910C1" w:rsidRDefault="00D957B7" w:rsidP="00D957B7">
      <w:pPr>
        <w:rPr>
          <w:u w:val="single"/>
        </w:rPr>
      </w:pPr>
      <w:r w:rsidRPr="006910C1">
        <w:rPr>
          <w:u w:val="single"/>
        </w:rPr>
        <w:t>For all open offices – even those with drop off only service</w:t>
      </w:r>
    </w:p>
    <w:p w:rsidR="00D957B7" w:rsidRDefault="00D957B7" w:rsidP="00D957B7">
      <w:pPr>
        <w:rPr>
          <w:rFonts w:cstheme="minorHAnsi"/>
          <w:color w:val="1A1A1A"/>
        </w:rPr>
      </w:pPr>
      <w:r w:rsidRPr="00706F42">
        <w:rPr>
          <w:rFonts w:cstheme="minorHAnsi"/>
          <w:color w:val="1A1A1A"/>
        </w:rPr>
        <w:t>As we continue to monitor news and information surrounding the coronavirus, our highest priority remains supporting the patients and staff of &lt;insert business name&gt;. Our thoughts are with all those impacted, as well as those caring for others. Please give us a call if you have any questions or concerns with your hearing!</w:t>
      </w:r>
    </w:p>
    <w:p w:rsidR="00D957B7" w:rsidRDefault="00D957B7" w:rsidP="00D957B7">
      <w:pPr>
        <w:rPr>
          <w:rFonts w:cstheme="minorHAnsi"/>
          <w:color w:val="1A1A1A"/>
        </w:rPr>
      </w:pPr>
      <w:r>
        <w:rPr>
          <w:rFonts w:cstheme="minorHAnsi"/>
          <w:noProof/>
          <w:color w:val="1A1A1A"/>
        </w:rPr>
        <w:drawing>
          <wp:inline distT="0" distB="0" distL="0" distR="0" wp14:anchorId="39676793" wp14:editId="4EFD48A5">
            <wp:extent cx="2389773" cy="213163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ettyImages-116053958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07059" cy="2147049"/>
                    </a:xfrm>
                    <a:prstGeom prst="rect">
                      <a:avLst/>
                    </a:prstGeom>
                  </pic:spPr>
                </pic:pic>
              </a:graphicData>
            </a:graphic>
          </wp:inline>
        </w:drawing>
      </w:r>
    </w:p>
    <w:p w:rsidR="00D957B7" w:rsidRPr="00706F42" w:rsidRDefault="00D957B7" w:rsidP="00D957B7">
      <w:pPr>
        <w:rPr>
          <w:rFonts w:cstheme="minorHAnsi"/>
          <w:color w:val="1A1A1A"/>
        </w:rPr>
      </w:pPr>
    </w:p>
    <w:p w:rsidR="00D957B7" w:rsidRPr="00706F42" w:rsidRDefault="00D957B7" w:rsidP="00D957B7">
      <w:pPr>
        <w:rPr>
          <w:rFonts w:cstheme="minorHAnsi"/>
        </w:rPr>
      </w:pPr>
    </w:p>
    <w:p w:rsidR="00D957B7" w:rsidRPr="006910C1" w:rsidRDefault="00D957B7" w:rsidP="00D957B7">
      <w:pPr>
        <w:rPr>
          <w:rFonts w:cstheme="minorHAnsi"/>
          <w:u w:val="single"/>
        </w:rPr>
      </w:pPr>
      <w:r w:rsidRPr="006910C1">
        <w:rPr>
          <w:rFonts w:cstheme="minorHAnsi"/>
          <w:u w:val="single"/>
        </w:rPr>
        <w:t>Reduction in Hours</w:t>
      </w:r>
    </w:p>
    <w:p w:rsidR="00D957B7" w:rsidRDefault="00D957B7" w:rsidP="00D957B7">
      <w:pPr>
        <w:rPr>
          <w:rFonts w:cstheme="minorHAnsi"/>
          <w:color w:val="1A1A1A"/>
        </w:rPr>
      </w:pPr>
      <w:r w:rsidRPr="00706F42">
        <w:rPr>
          <w:rFonts w:cstheme="minorHAnsi"/>
        </w:rPr>
        <w:t xml:space="preserve">We are here! Our office will remain open to serve our loyal patients and their needs. Our reduced office hours are now &lt;insert days and times&gt;. </w:t>
      </w:r>
      <w:r w:rsidRPr="00706F42">
        <w:rPr>
          <w:rFonts w:cstheme="minorHAnsi"/>
          <w:color w:val="1A1A1A"/>
        </w:rPr>
        <w:t xml:space="preserve">The adjusted hours will allow us to schedule appointments for patients most in need of immediate care. We appreciate your understanding and look forward to seeing you very soon. </w:t>
      </w:r>
    </w:p>
    <w:p w:rsidR="00D957B7" w:rsidRDefault="00D957B7" w:rsidP="00D957B7">
      <w:pPr>
        <w:rPr>
          <w:rFonts w:cstheme="minorHAnsi"/>
          <w:color w:val="1A1A1A"/>
        </w:rPr>
      </w:pPr>
      <w:r>
        <w:rPr>
          <w:rFonts w:cstheme="minorHAnsi"/>
          <w:noProof/>
          <w:color w:val="1A1A1A"/>
        </w:rPr>
        <w:drawing>
          <wp:inline distT="0" distB="0" distL="0" distR="0" wp14:anchorId="657B1F14" wp14:editId="3F641D9B">
            <wp:extent cx="1943100" cy="1943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ettyImages-117858078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inline>
        </w:drawing>
      </w:r>
    </w:p>
    <w:p w:rsidR="00D957B7" w:rsidRDefault="00D957B7" w:rsidP="00D957B7">
      <w:pPr>
        <w:rPr>
          <w:rFonts w:cstheme="minorHAnsi"/>
          <w:color w:val="1A1A1A"/>
          <w:u w:val="single"/>
        </w:rPr>
      </w:pPr>
    </w:p>
    <w:p w:rsidR="00D957B7" w:rsidRDefault="00D957B7" w:rsidP="00D957B7">
      <w:pPr>
        <w:rPr>
          <w:rFonts w:cstheme="minorHAnsi"/>
          <w:color w:val="1A1A1A"/>
          <w:u w:val="single"/>
        </w:rPr>
      </w:pPr>
    </w:p>
    <w:p w:rsidR="00D957B7" w:rsidRDefault="00D957B7" w:rsidP="00D957B7">
      <w:pPr>
        <w:rPr>
          <w:rFonts w:cstheme="minorHAnsi"/>
          <w:color w:val="1A1A1A"/>
          <w:u w:val="single"/>
        </w:rPr>
      </w:pPr>
    </w:p>
    <w:p w:rsidR="00D957B7" w:rsidRPr="00D957B7" w:rsidRDefault="00D957B7" w:rsidP="00D957B7">
      <w:pPr>
        <w:rPr>
          <w:rFonts w:cstheme="minorHAnsi"/>
          <w:color w:val="1A1A1A"/>
          <w:u w:val="single"/>
        </w:rPr>
      </w:pPr>
      <w:r w:rsidRPr="00D957B7">
        <w:rPr>
          <w:rFonts w:cstheme="minorHAnsi"/>
          <w:color w:val="1A1A1A"/>
          <w:u w:val="single"/>
        </w:rPr>
        <w:lastRenderedPageBreak/>
        <w:t>Top priorities</w:t>
      </w:r>
    </w:p>
    <w:p w:rsidR="00D957B7" w:rsidRDefault="00D957B7" w:rsidP="00D957B7">
      <w:pPr>
        <w:rPr>
          <w:rFonts w:cstheme="minorHAnsi"/>
          <w:color w:val="1A1A1A"/>
        </w:rPr>
      </w:pPr>
      <w:r>
        <w:rPr>
          <w:rFonts w:cstheme="minorHAnsi"/>
          <w:color w:val="1A1A1A"/>
        </w:rPr>
        <w:t>Y</w:t>
      </w:r>
      <w:r w:rsidRPr="00706F42">
        <w:rPr>
          <w:rFonts w:cstheme="minorHAnsi"/>
          <w:color w:val="1A1A1A"/>
        </w:rPr>
        <w:t xml:space="preserve">our health and safety </w:t>
      </w:r>
      <w:r>
        <w:rPr>
          <w:rFonts w:cstheme="minorHAnsi"/>
          <w:color w:val="1A1A1A"/>
        </w:rPr>
        <w:t>are</w:t>
      </w:r>
      <w:r w:rsidRPr="00706F42">
        <w:rPr>
          <w:rFonts w:cstheme="minorHAnsi"/>
          <w:color w:val="1A1A1A"/>
        </w:rPr>
        <w:t xml:space="preserve"> our top priority. We </w:t>
      </w:r>
      <w:r>
        <w:rPr>
          <w:rFonts w:cstheme="minorHAnsi"/>
          <w:color w:val="1A1A1A"/>
        </w:rPr>
        <w:t xml:space="preserve">closely follow </w:t>
      </w:r>
      <w:r w:rsidRPr="00706F42">
        <w:rPr>
          <w:rFonts w:cstheme="minorHAnsi"/>
          <w:color w:val="1A1A1A"/>
        </w:rPr>
        <w:t xml:space="preserve">local health and safety </w:t>
      </w:r>
      <w:r>
        <w:rPr>
          <w:rFonts w:cstheme="minorHAnsi"/>
          <w:color w:val="1A1A1A"/>
        </w:rPr>
        <w:t>guidelines</w:t>
      </w:r>
      <w:r w:rsidRPr="00706F42">
        <w:rPr>
          <w:rFonts w:cstheme="minorHAnsi"/>
          <w:color w:val="1A1A1A"/>
        </w:rPr>
        <w:t xml:space="preserve"> to ensure that every protocol is followed to maintain a safe and clean facility for our patients and staff. If you need to be seen for hearing concerns or hearing aid repairs, please call or email our office to determine how we may quickly and safely assist you!</w:t>
      </w:r>
      <w:r>
        <w:rPr>
          <w:rFonts w:cstheme="minorHAnsi"/>
          <w:color w:val="1A1A1A"/>
        </w:rPr>
        <w:t xml:space="preserve"> </w:t>
      </w:r>
    </w:p>
    <w:p w:rsidR="00D957B7" w:rsidRDefault="00D957B7" w:rsidP="00D957B7">
      <w:pPr>
        <w:rPr>
          <w:rFonts w:cstheme="minorHAnsi"/>
          <w:color w:val="1A1A1A"/>
        </w:rPr>
      </w:pPr>
    </w:p>
    <w:p w:rsidR="00D957B7" w:rsidRPr="00706F42" w:rsidRDefault="00D957B7" w:rsidP="00D957B7">
      <w:pPr>
        <w:rPr>
          <w:rFonts w:cstheme="minorHAnsi"/>
          <w:color w:val="1A1A1A"/>
        </w:rPr>
      </w:pPr>
      <w:r>
        <w:rPr>
          <w:rFonts w:cstheme="minorHAnsi"/>
          <w:noProof/>
          <w:color w:val="1A1A1A"/>
        </w:rPr>
        <w:drawing>
          <wp:inline distT="0" distB="0" distL="0" distR="0" wp14:anchorId="794E2441" wp14:editId="45D1D0FE">
            <wp:extent cx="2710947" cy="2689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ttyImages-1212011515.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2719814" cy="2698021"/>
                    </a:xfrm>
                    <a:prstGeom prst="rect">
                      <a:avLst/>
                    </a:prstGeom>
                  </pic:spPr>
                </pic:pic>
              </a:graphicData>
            </a:graphic>
          </wp:inline>
        </w:drawing>
      </w:r>
    </w:p>
    <w:p w:rsidR="00D957B7" w:rsidRDefault="00D957B7" w:rsidP="00D957B7">
      <w:pPr>
        <w:rPr>
          <w:rFonts w:cstheme="minorHAnsi"/>
          <w:color w:val="1A1A1A"/>
        </w:rPr>
      </w:pPr>
    </w:p>
    <w:p w:rsidR="00D957B7" w:rsidRDefault="00D957B7" w:rsidP="00D957B7">
      <w:pPr>
        <w:rPr>
          <w:rFonts w:cstheme="minorHAnsi"/>
          <w:color w:val="1A1A1A"/>
        </w:rPr>
      </w:pPr>
    </w:p>
    <w:p w:rsidR="00D957B7" w:rsidRPr="00D957B7" w:rsidRDefault="00D957B7" w:rsidP="00D957B7">
      <w:pPr>
        <w:rPr>
          <w:rFonts w:cstheme="minorHAnsi"/>
          <w:color w:val="1A1A1A"/>
          <w:u w:val="single"/>
        </w:rPr>
      </w:pPr>
      <w:r w:rsidRPr="00D957B7">
        <w:rPr>
          <w:rFonts w:cstheme="minorHAnsi"/>
          <w:color w:val="1A1A1A"/>
          <w:u w:val="single"/>
        </w:rPr>
        <w:t xml:space="preserve">Contact office with hearing questions </w:t>
      </w:r>
    </w:p>
    <w:p w:rsidR="00D957B7" w:rsidRDefault="00D957B7" w:rsidP="00D957B7">
      <w:pPr>
        <w:rPr>
          <w:rFonts w:cstheme="minorHAnsi"/>
          <w:color w:val="1A1A1A"/>
        </w:rPr>
      </w:pPr>
      <w:r w:rsidRPr="00706F42">
        <w:rPr>
          <w:rFonts w:cstheme="minorHAnsi"/>
          <w:color w:val="1A1A1A"/>
        </w:rPr>
        <w:t>Do you currently have hearing concerns?</w:t>
      </w:r>
      <w:r w:rsidRPr="00BA2114">
        <w:rPr>
          <w:rFonts w:cstheme="minorHAnsi"/>
          <w:color w:val="1A1A1A"/>
        </w:rPr>
        <w:t xml:space="preserve"> </w:t>
      </w:r>
      <w:r>
        <w:rPr>
          <w:rFonts w:cstheme="minorHAnsi"/>
          <w:color w:val="1A1A1A"/>
        </w:rPr>
        <w:t>Our office hours are limited during the coronavirus outbreak but we are still here to help.</w:t>
      </w:r>
      <w:r w:rsidRPr="00706F42">
        <w:rPr>
          <w:rFonts w:cstheme="minorHAnsi"/>
          <w:color w:val="1A1A1A"/>
        </w:rPr>
        <w:t xml:space="preserve"> If you have any questions about hearing aids, adjustments, cleanings or anything hearing related, please do not hesitate to </w:t>
      </w:r>
      <w:r>
        <w:rPr>
          <w:rFonts w:cstheme="minorHAnsi"/>
          <w:color w:val="1A1A1A"/>
        </w:rPr>
        <w:t xml:space="preserve">call or email the office. </w:t>
      </w:r>
    </w:p>
    <w:p w:rsidR="00D957B7" w:rsidRDefault="00D957B7" w:rsidP="00D957B7">
      <w:pPr>
        <w:rPr>
          <w:rFonts w:cstheme="minorHAnsi"/>
          <w:color w:val="1A1A1A"/>
        </w:rPr>
      </w:pPr>
      <w:r>
        <w:rPr>
          <w:rFonts w:cstheme="minorHAnsi"/>
          <w:noProof/>
          <w:color w:val="1A1A1A"/>
        </w:rPr>
        <w:drawing>
          <wp:inline distT="0" distB="0" distL="0" distR="0" wp14:anchorId="1D4B7206" wp14:editId="72620A2C">
            <wp:extent cx="3570734" cy="237934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ettyImages-17137783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73656" cy="2381292"/>
                    </a:xfrm>
                    <a:prstGeom prst="rect">
                      <a:avLst/>
                    </a:prstGeom>
                  </pic:spPr>
                </pic:pic>
              </a:graphicData>
            </a:graphic>
          </wp:inline>
        </w:drawing>
      </w:r>
    </w:p>
    <w:p w:rsidR="00D957B7" w:rsidRPr="00706F42" w:rsidRDefault="00D957B7" w:rsidP="00D957B7">
      <w:pPr>
        <w:rPr>
          <w:rFonts w:cstheme="minorHAnsi"/>
          <w:color w:val="1A1A1A"/>
        </w:rPr>
      </w:pPr>
    </w:p>
    <w:p w:rsidR="00D957B7" w:rsidRPr="006910C1" w:rsidRDefault="00D957B7" w:rsidP="00D957B7">
      <w:pPr>
        <w:rPr>
          <w:u w:val="single"/>
        </w:rPr>
      </w:pPr>
      <w:r w:rsidRPr="006910C1">
        <w:rPr>
          <w:u w:val="single"/>
        </w:rPr>
        <w:t>Appointments Only</w:t>
      </w:r>
    </w:p>
    <w:p w:rsidR="00D957B7" w:rsidRDefault="00D957B7" w:rsidP="00D957B7">
      <w:r w:rsidRPr="00C93C2E">
        <w:t>Do you currently have hearing concerns?</w:t>
      </w:r>
      <w:r>
        <w:t xml:space="preserve"> During the coronavirus outbreak, our adjusted office hours allow us to schedule appointments for patients most in need of immediate care.</w:t>
      </w:r>
      <w:r w:rsidRPr="00C93C2E">
        <w:t xml:space="preserve"> If you feel that you may need to be seen for hearing concerns or hearing aid repairs, please call or email our office to determine how we may quickly and safely assist you.</w:t>
      </w:r>
    </w:p>
    <w:p w:rsidR="00D957B7" w:rsidRDefault="00D957B7" w:rsidP="00D957B7">
      <w:r>
        <w:rPr>
          <w:noProof/>
        </w:rPr>
        <w:drawing>
          <wp:inline distT="0" distB="0" distL="0" distR="0" wp14:anchorId="275CAF65" wp14:editId="29C17DD9">
            <wp:extent cx="2000250" cy="2000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ettyImages-113386449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0250" cy="2000250"/>
                    </a:xfrm>
                    <a:prstGeom prst="rect">
                      <a:avLst/>
                    </a:prstGeom>
                  </pic:spPr>
                </pic:pic>
              </a:graphicData>
            </a:graphic>
          </wp:inline>
        </w:drawing>
      </w:r>
    </w:p>
    <w:p w:rsidR="00D957B7" w:rsidRDefault="00D957B7" w:rsidP="00D957B7"/>
    <w:p w:rsidR="00D957B7" w:rsidRDefault="00D957B7" w:rsidP="00D957B7"/>
    <w:p w:rsidR="00D957B7" w:rsidRDefault="00D957B7" w:rsidP="00D957B7"/>
    <w:p w:rsidR="00D957B7" w:rsidRDefault="00D957B7" w:rsidP="00D957B7"/>
    <w:p w:rsidR="00D957B7" w:rsidRPr="006910C1" w:rsidRDefault="00D957B7" w:rsidP="00D957B7">
      <w:pPr>
        <w:rPr>
          <w:u w:val="single"/>
        </w:rPr>
      </w:pPr>
      <w:r w:rsidRPr="006910C1">
        <w:rPr>
          <w:u w:val="single"/>
        </w:rPr>
        <w:t>Office Closed</w:t>
      </w:r>
    </w:p>
    <w:p w:rsidR="00D957B7" w:rsidRDefault="00D957B7" w:rsidP="00D957B7">
      <w:r>
        <w:t>Our office is temporarily closed beginning (date).  We’re doing our part to help prevent the spread of coronavirus in our community and protect those most at risk. We will have drop off/pick up service for repairs. Please contact the office for more information. Thank you for understanding and please stay safe!</w:t>
      </w:r>
    </w:p>
    <w:p w:rsidR="00D957B7" w:rsidRDefault="00D957B7" w:rsidP="00D957B7">
      <w:r>
        <w:rPr>
          <w:noProof/>
        </w:rPr>
        <w:drawing>
          <wp:inline distT="0" distB="0" distL="0" distR="0" wp14:anchorId="7F05C498" wp14:editId="1B540876">
            <wp:extent cx="2819400" cy="18796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ettyImages-121092728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9400" cy="1879600"/>
                    </a:xfrm>
                    <a:prstGeom prst="rect">
                      <a:avLst/>
                    </a:prstGeom>
                  </pic:spPr>
                </pic:pic>
              </a:graphicData>
            </a:graphic>
          </wp:inline>
        </w:drawing>
      </w:r>
    </w:p>
    <w:p w:rsidR="00EE1E0D" w:rsidRDefault="00EE1E0D"/>
    <w:sectPr w:rsidR="00EE1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B7"/>
    <w:rsid w:val="00210BC8"/>
    <w:rsid w:val="00D957B7"/>
    <w:rsid w:val="00EE1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22483-751D-4E45-93CA-2F202623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William Demant</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Billich</dc:creator>
  <cp:keywords/>
  <dc:description/>
  <cp:lastModifiedBy>Tina Cecere-Hunter (TNCE)</cp:lastModifiedBy>
  <cp:revision>2</cp:revision>
  <dcterms:created xsi:type="dcterms:W3CDTF">2020-04-01T20:17:00Z</dcterms:created>
  <dcterms:modified xsi:type="dcterms:W3CDTF">2020-04-01T20:17:00Z</dcterms:modified>
</cp:coreProperties>
</file>